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84" w:rsidRPr="002F7684" w:rsidRDefault="00951F15" w:rsidP="00840ABD">
      <w:pPr>
        <w:spacing w:after="0" w:line="240" w:lineRule="auto"/>
        <w:ind w:left="567" w:right="-456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2F7684">
        <w:rPr>
          <w:rFonts w:ascii="Times New Roman" w:eastAsia="Calibri" w:hAnsi="Times New Roman" w:cs="Times New Roman"/>
          <w:b/>
          <w:sz w:val="44"/>
          <w:szCs w:val="28"/>
        </w:rPr>
        <w:t>Рабочая программа по учебному предмету</w:t>
      </w:r>
    </w:p>
    <w:p w:rsidR="00951F15" w:rsidRPr="002F7684" w:rsidRDefault="00951F15" w:rsidP="00840ABD">
      <w:pPr>
        <w:spacing w:after="0" w:line="240" w:lineRule="auto"/>
        <w:ind w:left="567" w:right="-456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2F7684">
        <w:rPr>
          <w:rFonts w:ascii="Times New Roman" w:eastAsia="Calibri" w:hAnsi="Times New Roman" w:cs="Times New Roman"/>
          <w:b/>
          <w:sz w:val="44"/>
          <w:szCs w:val="28"/>
        </w:rPr>
        <w:t xml:space="preserve"> «Обществознание» 11 класс (базовый уровень) </w:t>
      </w:r>
    </w:p>
    <w:p w:rsidR="002F7684" w:rsidRDefault="002F7684" w:rsidP="00840ABD">
      <w:pPr>
        <w:spacing w:after="0" w:line="240" w:lineRule="auto"/>
        <w:ind w:left="567" w:right="-45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40ABD" w:rsidRPr="002F7684" w:rsidRDefault="00840ABD" w:rsidP="00840ABD">
      <w:pPr>
        <w:spacing w:after="0" w:line="240" w:lineRule="auto"/>
        <w:ind w:left="567" w:right="-456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363B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</w:t>
      </w:r>
      <w:r w:rsidR="002F7684" w:rsidRPr="002F76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ояснительная записка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«Обществознание» 11 класс (базовый уровень) составлена </w:t>
      </w:r>
      <w:r w:rsidRPr="00AF0244">
        <w:rPr>
          <w:rFonts w:ascii="Times New Roman" w:eastAsia="Lucida Sans Unicode" w:hAnsi="Times New Roman" w:cs="Times New Roman"/>
          <w:sz w:val="28"/>
          <w:szCs w:val="28"/>
          <w:lang w:bidi="ru-RU"/>
        </w:rPr>
        <w:t>на основе Федерального компонента государственного стандарта среднего (полного) общего образования,</w:t>
      </w: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 авторской программы по обществознанию для 11 класса (базовый уровень) Л.Н. Боголюбова, 2009 г.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  <w:bookmarkStart w:id="0" w:name="_GoBack"/>
      <w:bookmarkEnd w:id="0"/>
    </w:p>
    <w:p w:rsidR="00840ABD" w:rsidRPr="00AF0244" w:rsidRDefault="00840ABD" w:rsidP="00AD29EC">
      <w:pPr>
        <w:numPr>
          <w:ilvl w:val="0"/>
          <w:numId w:val="1"/>
        </w:numPr>
        <w:tabs>
          <w:tab w:val="num" w:pos="-142"/>
        </w:tabs>
        <w:spacing w:before="6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40ABD" w:rsidRPr="00AF0244" w:rsidRDefault="00840ABD" w:rsidP="00AD29EC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 идентичности</w:t>
      </w: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840ABD" w:rsidRPr="00AF0244" w:rsidRDefault="00840ABD" w:rsidP="00AD29EC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освоение системы знаний</w:t>
      </w: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840ABD" w:rsidRPr="00AF0244" w:rsidRDefault="00840ABD" w:rsidP="00AD29EC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овладение умениями</w:t>
      </w: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40ABD" w:rsidRPr="00AF0244" w:rsidRDefault="00840ABD" w:rsidP="00AD29EC">
      <w:pPr>
        <w:numPr>
          <w:ilvl w:val="0"/>
          <w:numId w:val="1"/>
        </w:numPr>
        <w:spacing w:before="60"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опыта</w:t>
      </w: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  <w:proofErr w:type="gramStart"/>
      <w:r w:rsidRPr="00AF024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AF024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комплекс знаний, отражающих основные объекты изучения: </w:t>
      </w:r>
      <w:r w:rsidRPr="00AF024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общество в целом, человек в обществе, познание, экономическая сфера, социальные отношения, политика, духов</w:t>
      </w:r>
      <w:r w:rsidRPr="00AF024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но-нравственная сфера, </w:t>
      </w:r>
      <w:r w:rsidRPr="00AF024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право.</w:t>
      </w:r>
      <w:proofErr w:type="gramEnd"/>
      <w:r w:rsidRPr="00AF024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F024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Все означенные </w:t>
      </w:r>
      <w:r w:rsidRPr="00AF024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компоненты содержания</w:t>
      </w:r>
      <w:r w:rsidRPr="00AF0244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 взаимосвязаны, как связаны и взаимодействуют друг с </w:t>
      </w:r>
      <w:r w:rsidRPr="00AF024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другом изучаемые объекты. Помимо знаний, в содержание курса входят: социальные навыки, уме</w:t>
      </w:r>
      <w:r w:rsidRPr="00AF024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ния, ключевые компетентности, совокупность моральных норм </w:t>
      </w:r>
      <w:r w:rsidRPr="00AF0244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и принципов поведения людей по отношению к обществу и </w:t>
      </w:r>
      <w:r w:rsidRPr="00AF024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 xml:space="preserve">другим людям; правовые нормы, регулирующие отношения 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людей во всех областях жизни общества; система гуманисти</w:t>
      </w:r>
      <w:r w:rsidRPr="00AF0244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lang w:eastAsia="ru-RU"/>
        </w:rPr>
        <w:t>ческих и демократических ценностей</w:t>
      </w:r>
      <w:r w:rsidRPr="00AF0244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  <w:r w:rsidRPr="00AF0244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</w:pPr>
      <w:r w:rsidRPr="00AF0244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AF0244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межпредметные</w:t>
      </w:r>
      <w:proofErr w:type="spellEnd"/>
      <w:r w:rsidRPr="00AF0244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 связи с курсами истории, географии, литературы и др.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AF024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будущей профессиональной деятельности.</w:t>
      </w: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составлена на 68 часов ввиду того, что 11-й класс является выпускным и учебный год в 11 классе состоит из 34 недель, в том числе: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полугодие: 32 часа, из них к/р -2 часа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полугодие: 36 часов, из их к/р -1 час</w:t>
      </w:r>
    </w:p>
    <w:p w:rsidR="00840ABD" w:rsidRPr="00AF0244" w:rsidRDefault="00840ABD" w:rsidP="00AD29EC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 как сложная динамическая система.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развития. Эволюция и революция как формы социального изменения. Особенности современного мира. Процессы глобализации. Антиглобализм. Компьютерная революция. Социальные и гуманитарные аспекты глобальных проблем.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и человек перед лицом угроз и вызовов </w:t>
      </w:r>
      <w:r w:rsidRPr="00AF02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Современные военные конфликты. Терроризм как важнейшая угроза современной цивилизации. </w:t>
      </w:r>
    </w:p>
    <w:p w:rsidR="00AF0244" w:rsidRPr="00AF0244" w:rsidRDefault="00AF0244" w:rsidP="00AD29EC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Экономика.</w:t>
      </w:r>
    </w:p>
    <w:p w:rsidR="00840ABD" w:rsidRPr="00AF0244" w:rsidRDefault="00840ABD" w:rsidP="00AD29EC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экономическая наука.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Фондовый рынок, его инструменты. Акции, облигации и другие ценные бумаги. Финансовый рынок.  Особенности развития фондового рынка в России.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система. Роль ЦБ в банковской системе России. Финансовые институты. Виды, причины и последствия инфляции.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труда. Безработица и государственная политика в области занятости в России.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Роль государства в экономике. Общественные блага. Внешние эффекты.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система в РФ. Виды налогов. Функции налогов. Налоги, уплачиваемые предприятиями.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денежной и бюджетной политики государства. Кредитно-финансовая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политика. Государственный бюджет. Государственный долг. 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деятельность и ее измерители. Понятие ВВП. Экономический рост и развитие. Экономические циклы.</w:t>
      </w:r>
    </w:p>
    <w:p w:rsidR="00840ABD" w:rsidRPr="00AF0244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менеджмента. Основы маркетинга.</w:t>
      </w:r>
    </w:p>
    <w:p w:rsidR="00840ABD" w:rsidRPr="00050100" w:rsidRDefault="00840ABD" w:rsidP="00AD29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Мировая экономика. Государственная политика в области международной торговли.  Глобальные экономические проблемы. </w:t>
      </w:r>
    </w:p>
    <w:p w:rsidR="00AF0244" w:rsidRPr="00AF0244" w:rsidRDefault="00AF0244" w:rsidP="00AD29E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b/>
          <w:sz w:val="28"/>
          <w:szCs w:val="28"/>
          <w:lang w:eastAsia="ru-RU"/>
        </w:rPr>
        <w:t>Раздел 2. Проблемы социально-политической и духовной жизни.</w:t>
      </w:r>
      <w:r w:rsidR="00840ABD" w:rsidRPr="00AF02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Гражданские качества личности.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Политическая деятельность. Политические цели и средства их достижения. Опасность политического экстремизма.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Политическая элита, особенности ее формирования в современной России.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Политическая идеология. Основные идейно-политические течения современности.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 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и индивидуальное сознание. Политическое сознание. Обыденное и массовое сознание.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Духовная жизнь человека. Самосознание индивида и социальное поведение. Ценности и нормы. Мотивы и предпочтения.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Свобода и ответственность. Отклоняющееся поведение, его типы.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общества.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 Политическое лидерство. Типология лидерства.  Лидеры и ведомые. </w:t>
      </w:r>
    </w:p>
    <w:p w:rsidR="00AF0244" w:rsidRPr="00AF0244" w:rsidRDefault="00AF0244" w:rsidP="00AD29E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b/>
          <w:sz w:val="28"/>
          <w:szCs w:val="28"/>
          <w:lang w:eastAsia="ru-RU"/>
        </w:rPr>
        <w:t>Раздел 3. Человек и закон.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подходы к пониманию права. Законотворческий процесс в Российской Федерации.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Гражданство в Российской Федерации. Основания приобретения гражданства. Права и обязанности, принадлежащие только гражданину.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Воинская обязанность. Призыв на военную службу. Военная служба по контракту. Альтернативная гражданская служба.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Права и обязанности налогоплательщиков. Юридическая ответственность за налоговые правонарушения.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благоприятную окружающую среду и способы его защиты. Экологические правонарушения.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Имущественные права. Право собственности. Основания приобретения права собственности. Право на интеллектуальную собственность. Наследование.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Неимущественные права: честь, достоинство, имя. Способы защиты имущественных и неимущественных прав.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Трудовое законодательство РФ. Занятость и трудоустройство. Порядок приема на работу, заключения и расторжения трудового договора.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основы социальной защиты и социального обеспечения. Основные нормы социального страхования и пенсионная система.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Особенности уголовного процесса. Виды уголовных наказаний и порядок их назначения. Конституционное судопроизводство. Традиционное (аграрное) общество. Индустриальное общество. Постиндустриальное (информационное) общество.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современного мира. Процессы глобализации. Антиглобализм. Компьютерная революция. Социальные и гуманитарные аспекты глобальных проблем. </w:t>
      </w:r>
    </w:p>
    <w:p w:rsidR="00840ABD" w:rsidRPr="00AF0244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и человек перед лицом угроз и вызовов </w:t>
      </w:r>
      <w:r w:rsidRPr="00AF0244">
        <w:rPr>
          <w:rFonts w:ascii="Times New Roman" w:hAnsi="Times New Roman" w:cs="Times New Roman"/>
          <w:sz w:val="28"/>
          <w:szCs w:val="28"/>
          <w:lang w:val="en-US" w:eastAsia="ru-RU"/>
        </w:rPr>
        <w:t>XXI</w:t>
      </w:r>
      <w:r w:rsidRPr="00AF0244">
        <w:rPr>
          <w:rFonts w:ascii="Times New Roman" w:hAnsi="Times New Roman" w:cs="Times New Roman"/>
          <w:sz w:val="28"/>
          <w:szCs w:val="28"/>
          <w:lang w:eastAsia="ru-RU"/>
        </w:rPr>
        <w:t xml:space="preserve"> века. Современные военные конфликты. Терроризм как важнейшая угроза современной цивилизации. </w:t>
      </w:r>
    </w:p>
    <w:p w:rsidR="00840ABD" w:rsidRPr="00F30076" w:rsidRDefault="00840ABD" w:rsidP="00AD29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244">
        <w:rPr>
          <w:rFonts w:ascii="Times New Roman" w:hAnsi="Times New Roman" w:cs="Times New Roman"/>
          <w:sz w:val="28"/>
          <w:szCs w:val="28"/>
          <w:lang w:eastAsia="ru-RU"/>
        </w:rPr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F30076" w:rsidRDefault="00EC247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EC247C">
        <w:rPr>
          <w:rFonts w:ascii="Times New Roman" w:hAnsi="Times New Roman" w:cs="Times New Roman"/>
          <w:sz w:val="28"/>
          <w:szCs w:val="28"/>
          <w:lang w:eastAsia="ru-RU"/>
        </w:rPr>
        <w:t>На учебный предмет «Обществознание» в 10 классе (базовый уровень) в соответствии с Учебным планом МБОУ СОШ №19 на изучение выделено 2 часа в неделю (70часов в год, 35 учебных недель).</w:t>
      </w:r>
    </w:p>
    <w:p w:rsidR="00AD29EC" w:rsidRDefault="00AD29E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9EC" w:rsidRDefault="00AD29E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F15" w:rsidRDefault="00951F15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9EC" w:rsidRDefault="00AD29E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9EC" w:rsidRDefault="00AD29E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9EC" w:rsidRDefault="00AD29E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9EC" w:rsidRDefault="00AD29E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9EC" w:rsidRPr="00AD29EC" w:rsidRDefault="00AD29EC" w:rsidP="00AD29EC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ABD" w:rsidRPr="00DC6B7E" w:rsidRDefault="00840ABD" w:rsidP="00840A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1843"/>
        <w:gridCol w:w="1417"/>
        <w:gridCol w:w="1559"/>
        <w:gridCol w:w="1418"/>
      </w:tblGrid>
      <w:tr w:rsidR="00840ABD" w:rsidRPr="00840ABD" w:rsidTr="00E2438B">
        <w:trPr>
          <w:trHeight w:val="373"/>
        </w:trPr>
        <w:tc>
          <w:tcPr>
            <w:tcW w:w="993" w:type="dxa"/>
            <w:vMerge w:val="restart"/>
          </w:tcPr>
          <w:p w:rsidR="00840ABD" w:rsidRPr="00840ABD" w:rsidRDefault="00840ABD" w:rsidP="00E2438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vMerge w:val="restart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  <w:tc>
          <w:tcPr>
            <w:tcW w:w="1843" w:type="dxa"/>
            <w:vMerge w:val="restart"/>
          </w:tcPr>
          <w:p w:rsidR="00840ABD" w:rsidRPr="00840ABD" w:rsidRDefault="00840ABD" w:rsidP="00E24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40ABD" w:rsidRPr="00840ABD" w:rsidRDefault="00840ABD" w:rsidP="00E24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часов по </w:t>
            </w:r>
          </w:p>
          <w:p w:rsidR="00840ABD" w:rsidRPr="00840ABD" w:rsidRDefault="00840ABD" w:rsidP="00E2438B">
            <w:pPr>
              <w:pStyle w:val="a3"/>
              <w:rPr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4394" w:type="dxa"/>
            <w:gridSpan w:val="3"/>
          </w:tcPr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ABD" w:rsidRPr="00840ABD" w:rsidTr="00E2438B">
        <w:trPr>
          <w:trHeight w:val="425"/>
        </w:trPr>
        <w:tc>
          <w:tcPr>
            <w:tcW w:w="993" w:type="dxa"/>
            <w:vMerge/>
          </w:tcPr>
          <w:p w:rsidR="00840ABD" w:rsidRPr="00840ABD" w:rsidRDefault="00840ABD" w:rsidP="00E2438B">
            <w:pPr>
              <w:spacing w:line="240" w:lineRule="atLeast"/>
              <w:ind w:lef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40ABD" w:rsidRPr="00840ABD" w:rsidRDefault="00840ABD" w:rsidP="00E2438B">
            <w:pPr>
              <w:spacing w:line="240" w:lineRule="atLeast"/>
              <w:ind w:lef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</w:tcPr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18" w:type="dxa"/>
          </w:tcPr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ABD" w:rsidRPr="00840ABD" w:rsidRDefault="00840ABD" w:rsidP="00E243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840ABD" w:rsidRPr="00840ABD" w:rsidTr="00E2438B">
        <w:trPr>
          <w:trHeight w:val="267"/>
        </w:trPr>
        <w:tc>
          <w:tcPr>
            <w:tcW w:w="99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vAlign w:val="center"/>
          </w:tcPr>
          <w:p w:rsidR="00840ABD" w:rsidRPr="00840ABD" w:rsidRDefault="00840ABD" w:rsidP="00E24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Вводный урок. Общество как сложная динамическая система.</w:t>
            </w:r>
          </w:p>
        </w:tc>
        <w:tc>
          <w:tcPr>
            <w:tcW w:w="184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ABD" w:rsidRPr="00840ABD" w:rsidTr="00E2438B">
        <w:trPr>
          <w:trHeight w:val="370"/>
        </w:trPr>
        <w:tc>
          <w:tcPr>
            <w:tcW w:w="99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840ABD" w:rsidRPr="00840ABD" w:rsidRDefault="00840ABD" w:rsidP="00E2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Экономика</w:t>
            </w:r>
          </w:p>
        </w:tc>
        <w:tc>
          <w:tcPr>
            <w:tcW w:w="184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0ABD" w:rsidRPr="00840ABD" w:rsidTr="00E2438B">
        <w:trPr>
          <w:trHeight w:val="267"/>
        </w:trPr>
        <w:tc>
          <w:tcPr>
            <w:tcW w:w="99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vAlign w:val="center"/>
          </w:tcPr>
          <w:p w:rsidR="00840ABD" w:rsidRPr="00840ABD" w:rsidRDefault="00840ABD" w:rsidP="00E24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Проблемы социально-политической и духовной жизни</w:t>
            </w:r>
          </w:p>
        </w:tc>
        <w:tc>
          <w:tcPr>
            <w:tcW w:w="184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ABD" w:rsidRPr="00840ABD" w:rsidTr="00E2438B">
        <w:trPr>
          <w:trHeight w:val="267"/>
        </w:trPr>
        <w:tc>
          <w:tcPr>
            <w:tcW w:w="99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840ABD" w:rsidRPr="00840ABD" w:rsidRDefault="00840ABD" w:rsidP="00E2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AF0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0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Человек и закон</w:t>
            </w:r>
          </w:p>
        </w:tc>
        <w:tc>
          <w:tcPr>
            <w:tcW w:w="184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0ABD" w:rsidRPr="00840ABD" w:rsidTr="00E2438B">
        <w:trPr>
          <w:trHeight w:val="267"/>
        </w:trPr>
        <w:tc>
          <w:tcPr>
            <w:tcW w:w="99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840ABD" w:rsidRPr="00840ABD" w:rsidRDefault="00840ABD" w:rsidP="00E2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84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ABD" w:rsidRPr="00840ABD" w:rsidTr="00E2438B">
        <w:trPr>
          <w:trHeight w:val="267"/>
        </w:trPr>
        <w:tc>
          <w:tcPr>
            <w:tcW w:w="99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40ABD" w:rsidRPr="00840ABD" w:rsidRDefault="00840ABD" w:rsidP="00E2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840ABD" w:rsidRPr="00840ABD" w:rsidRDefault="00840ABD" w:rsidP="00E2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0ABD" w:rsidRPr="00840ABD" w:rsidRDefault="00840ABD" w:rsidP="00E2438B">
            <w:pPr>
              <w:spacing w:line="240" w:lineRule="atLeast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40ABD" w:rsidRPr="00840ABD" w:rsidRDefault="00840ABD" w:rsidP="00840ABD">
      <w:pPr>
        <w:spacing w:before="240" w:after="0" w:line="240" w:lineRule="auto"/>
        <w:ind w:right="352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840ABD" w:rsidRPr="00840ABD" w:rsidRDefault="00951F15" w:rsidP="00840ABD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уровню подготовки учащихся</w:t>
      </w:r>
    </w:p>
    <w:p w:rsidR="00840ABD" w:rsidRPr="00840ABD" w:rsidRDefault="00840ABD" w:rsidP="0005010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/понимать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840ABD" w:rsidRPr="00840ABD" w:rsidRDefault="00840ABD" w:rsidP="0005010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характеризовать (описывать): </w:t>
      </w: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</w:t>
      </w: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совести»; роль религии и церкви в современном обществе; виды органов государства; порядок взаимоотношения государственных органов и граждан; 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объяснять:</w:t>
      </w: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сравнивать (различать):</w:t>
      </w: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вычислять на условных примерах:</w:t>
      </w: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840ABD" w:rsidRPr="00840ABD" w:rsidRDefault="00840ABD" w:rsidP="00050100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типичных для подростка социальных ролей;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общей ориентации в актуальных общественных событиях и процессах;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нравственной и правовой оценки конкретных поступков людей;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и защиты прав человека и гражданина; 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первичного анализа и использования социальной (в том числе экономической и правовой) информации;</w:t>
      </w:r>
    </w:p>
    <w:p w:rsidR="00840ABD" w:rsidRPr="00840ABD" w:rsidRDefault="00840ABD" w:rsidP="00050100">
      <w:pPr>
        <w:numPr>
          <w:ilvl w:val="0"/>
          <w:numId w:val="2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и защиты прав человека и гражданина.</w:t>
      </w:r>
    </w:p>
    <w:p w:rsidR="00951F15" w:rsidRDefault="00840ABD" w:rsidP="00951F1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95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рекомендуемой</w:t>
      </w:r>
      <w:r w:rsidRPr="0013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учебно-методической литературы </w:t>
      </w:r>
    </w:p>
    <w:p w:rsidR="00840ABD" w:rsidRPr="00951F15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F15">
        <w:rPr>
          <w:rFonts w:ascii="Times New Roman" w:eastAsia="Calibri" w:hAnsi="Times New Roman" w:cs="Times New Roman"/>
          <w:sz w:val="28"/>
          <w:szCs w:val="28"/>
        </w:rPr>
        <w:t xml:space="preserve">Конституция РФ - Новосибирск: </w:t>
      </w:r>
      <w:proofErr w:type="spellStart"/>
      <w:r w:rsidRPr="00951F15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951F15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Гражданский кодекс РФ - Новосибирск: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Гражданский процессуальный кодекс РФ - Новосибирск: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Уголовный кодекс РФ - Новосибирск: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Уголовно-процессуальный кодекс РФ - Новосибирск: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Трудовой кодекс РФ - Новосибирск: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Семейный кодекс РФ - Новосибирск: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Жилищный кодекс РФ - Новосибирск: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Норматика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Кодекс РФ «Об административных правонарушениях»- М.: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, 2012. 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>Примерные программы по обществознанию /Сборник нормативных документов. М. Дрофа.2007 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>Рабочая программа по обществознанию (по программе под редакцией Л. Н. Боголюбова) /Рабочие программы по обществознанию, экономике и праву.10-11 класс М. Глобус. 2009г.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Обществознание.11 класс: учебник для общеобразовательных учреждений: базовый уровень / Л.Н. Боголюбов, Н.И. Городецкая, А.И. Матвеев и др.; под ред.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Л.Н.Боголюбова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 – М.: Просвещение, 2012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Обществознание. Глобальный мир в 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XXI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веке 11 класс»./ Под ред. Л.В. Полякова. – М.: Просвещение 2008.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Право. Учебник для общеобразовательных школ. Профильный уровень. 10-11 классы. А.Ф. Никитин.- М.: Дрофа, 2010г. 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>Школьный словарь по обществознанию 10-11 классы пособие для учащихся / под ред. Боголюбова Л.Н., Аверьянова Ю. И. - М.: Просвещение 2010г.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ЕГЭ Практикум по обществознанию: Политика. Право: подготовка к выполнению заданий</w:t>
      </w:r>
      <w:proofErr w:type="gram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А</w:t>
      </w:r>
      <w:proofErr w:type="gram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В, С / Е.С. 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Королькова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- М.: Издательство «Экзамен», 2013 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ЕГЭ Практикум по обществознанию: Человек и общество: подготовка к выполнению заданий</w:t>
      </w:r>
      <w:proofErr w:type="gram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А</w:t>
      </w:r>
      <w:proofErr w:type="gram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, В, С / Е.Л. Рутковская, - М.: Издательство «Экзамен», 2012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>Единый государственный экзамен 2012. Обществознание: типовые экзаменационные варианты / под ред. Рутковской Е.Л. – М.: ФИПИ – Центр, 2011г.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ЕГЭ Обществознание 2012 Типовые тестовые задания. / А.Ю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Лазебникова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, Е.Л. Рутковская, Е.С.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Королькова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 М.: Экзамен,2012г.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Обществознание Экспресс-подготовка ЕГЭ /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Н.Н.Семке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 - М.: ЭКСМО, 2011г.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Обществознание: весь курс. Для выпускников и абитуриентов. /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Бабленков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 И.И., Акимов В.В., Сурова Е.А. - М.: ЭКСМО, 2008г.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Обществознание в таблицах. 10-11 классы. Справочные материалы. / Баранов П.А. - М.: АСТ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, 2008г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ЕГЭ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Общестознание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>. Методическое пособие для подготовки к экзамену. / Лазебников А.Ю., Брандт М.Ю. - М.: Экзамен, 2011г.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Обществознание. 11класс  Поурочные планы по учебнику /  под ред.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Л.Н.Боголюбова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244">
        <w:rPr>
          <w:rFonts w:ascii="Times New Roman" w:eastAsia="Calibri" w:hAnsi="Times New Roman" w:cs="Times New Roman"/>
          <w:sz w:val="28"/>
          <w:szCs w:val="28"/>
        </w:rPr>
        <w:t>Степанько</w:t>
      </w:r>
      <w:proofErr w:type="spellEnd"/>
      <w:r w:rsidRPr="00AF0244">
        <w:rPr>
          <w:rFonts w:ascii="Times New Roman" w:eastAsia="Calibri" w:hAnsi="Times New Roman" w:cs="Times New Roman"/>
          <w:sz w:val="28"/>
          <w:szCs w:val="28"/>
        </w:rPr>
        <w:t xml:space="preserve"> С.Н. - Волгоград. Учитель 2010г.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Обществознание. Практикум. 11 класс. Пособие для учителей общеобразовательных учреждений Профильный уровень /под ред. Л.Н. Боголюбова – М.: «Просвещение» 2011</w:t>
      </w:r>
    </w:p>
    <w:p w:rsidR="00840ABD" w:rsidRPr="00AF0244" w:rsidRDefault="00840ABD" w:rsidP="00951F1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Обществознание Подготовка к ЕГЭ- 2013 Учебно-методическое пособие / 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О.А.Чернышова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Р.В. 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Пазин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, П.А. Ушаков – Ростов-на- Дону «Легион», 2012</w:t>
      </w:r>
    </w:p>
    <w:p w:rsidR="00840ABD" w:rsidRPr="00AF0244" w:rsidRDefault="00840ABD" w:rsidP="00840ABD">
      <w:pPr>
        <w:spacing w:after="0" w:line="240" w:lineRule="auto"/>
        <w:ind w:right="35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ABD" w:rsidRPr="00AF0244" w:rsidRDefault="00840ABD" w:rsidP="00840ABD">
      <w:pPr>
        <w:spacing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http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://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alleng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/</w:t>
      </w:r>
    </w:p>
    <w:p w:rsidR="00840ABD" w:rsidRPr="00AF0244" w:rsidRDefault="002F7684" w:rsidP="00840ABD">
      <w:pPr>
        <w:spacing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6" w:history="1"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://</w:t>
        </w:r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cde</w:t>
        </w:r>
        <w:proofErr w:type="spellEnd"/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/</w:t>
        </w:r>
      </w:hyperlink>
    </w:p>
    <w:p w:rsidR="00840ABD" w:rsidRPr="00AF0244" w:rsidRDefault="002F7684" w:rsidP="00840ABD">
      <w:pPr>
        <w:spacing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7" w:history="1"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ucheba</w:t>
        </w:r>
        <w:proofErr w:type="spellEnd"/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pro</w:t>
        </w:r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/</w:t>
        </w:r>
        <w:proofErr w:type="spellStart"/>
        <w:r w:rsidR="00840ABD" w:rsidRPr="00AF024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viewtopic</w:t>
        </w:r>
        <w:proofErr w:type="spellEnd"/>
      </w:hyperlink>
      <w:r w:rsidR="00840ABD"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0ABD" w:rsidRPr="00AF0244" w:rsidRDefault="00840ABD" w:rsidP="00840ABD">
      <w:pPr>
        <w:spacing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ege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</w:p>
    <w:p w:rsidR="00840ABD" w:rsidRPr="00AF0244" w:rsidRDefault="00840ABD" w:rsidP="00840ABD">
      <w:pPr>
        <w:spacing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://5-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ege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</w:p>
    <w:p w:rsidR="00840ABD" w:rsidRPr="00AF0244" w:rsidRDefault="002F7684" w:rsidP="00840ABD">
      <w:pPr>
        <w:spacing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840ABD" w:rsidRPr="00AF024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</w:t>
        </w:r>
        <w:r w:rsidR="00840ABD" w:rsidRPr="00AF024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r w:rsidR="00840ABD" w:rsidRPr="00AF024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="00840ABD" w:rsidRPr="00AF024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  <w:proofErr w:type="spellStart"/>
        <w:r w:rsidR="00840ABD" w:rsidRPr="00AF024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rustest</w:t>
        </w:r>
        <w:proofErr w:type="spellEnd"/>
        <w:r w:rsidR="00840ABD" w:rsidRPr="00AF024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/</w:t>
        </w:r>
        <w:proofErr w:type="spellStart"/>
        <w:r w:rsidR="00840ABD" w:rsidRPr="00AF0244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40ABD" w:rsidRPr="00AF0244" w:rsidRDefault="00840ABD" w:rsidP="00840ABD">
      <w:pPr>
        <w:spacing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school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collection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840ABD" w:rsidRPr="00AF0244" w:rsidRDefault="00840ABD" w:rsidP="00840ABD">
      <w:pPr>
        <w:spacing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fcior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AF024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F024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840ABD" w:rsidRDefault="00840ABD" w:rsidP="00840AB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ABD" w:rsidRDefault="00840ABD" w:rsidP="00840AB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ABD" w:rsidRDefault="00840ABD" w:rsidP="00840A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ABD" w:rsidRDefault="00840ABD" w:rsidP="00840A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ABD" w:rsidRDefault="00840ABD" w:rsidP="00840A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ABD" w:rsidRDefault="00840ABD" w:rsidP="00F3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ABD" w:rsidRDefault="00840ABD" w:rsidP="00840A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00" w:rsidRDefault="00050100" w:rsidP="00840A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00" w:rsidRDefault="00050100" w:rsidP="00840AB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50100" w:rsidSect="00050100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265A0"/>
    <w:multiLevelType w:val="hybridMultilevel"/>
    <w:tmpl w:val="37EA7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E"/>
    <w:rsid w:val="00050100"/>
    <w:rsid w:val="002F7684"/>
    <w:rsid w:val="005A4908"/>
    <w:rsid w:val="00840ABD"/>
    <w:rsid w:val="008940F4"/>
    <w:rsid w:val="00951F15"/>
    <w:rsid w:val="00AD29EC"/>
    <w:rsid w:val="00AF0244"/>
    <w:rsid w:val="00D6415E"/>
    <w:rsid w:val="00EC247C"/>
    <w:rsid w:val="00F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A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0A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0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AB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40A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rustest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heba.pro/viewtop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2015-10-26T22:25:00Z</dcterms:created>
  <dcterms:modified xsi:type="dcterms:W3CDTF">2016-02-10T10:26:00Z</dcterms:modified>
</cp:coreProperties>
</file>