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lang w:eastAsia="en-US"/>
        </w:rPr>
        <w:t>Муниципальное бюджетное общеобразовательное учреждение</w:t>
      </w: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E83BF8">
        <w:rPr>
          <w:rFonts w:ascii="Times New Roman" w:eastAsia="Calibri" w:hAnsi="Times New Roman" w:cs="Times New Roman"/>
          <w:lang w:eastAsia="en-US"/>
        </w:rPr>
        <w:t>«Средняя общеобразовательная школа № 19 с углубленным изучением отдельных предметов» г. Междуреченска</w:t>
      </w: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E83BF8" w:rsidRPr="00E83BF8" w:rsidRDefault="00E83BF8" w:rsidP="00E83BF8">
      <w:pPr>
        <w:shd w:val="clear" w:color="auto" w:fill="FFFFFF"/>
        <w:spacing w:line="27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E83BF8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>Рабочая программа элективного курса</w:t>
      </w:r>
      <w:r w:rsidR="00786E66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 </w:t>
      </w:r>
      <w:proofErr w:type="spellStart"/>
      <w:r w:rsidR="00786E66">
        <w:rPr>
          <w:rFonts w:ascii="Times New Roman" w:eastAsia="Times New Roman" w:hAnsi="Times New Roman"/>
          <w:b/>
          <w:bCs/>
          <w:sz w:val="40"/>
          <w:szCs w:val="40"/>
        </w:rPr>
        <w:t>предпрофильной</w:t>
      </w:r>
      <w:proofErr w:type="spellEnd"/>
      <w:r w:rsidR="00786E66">
        <w:rPr>
          <w:rFonts w:ascii="Times New Roman" w:eastAsia="Times New Roman" w:hAnsi="Times New Roman"/>
          <w:b/>
          <w:bCs/>
          <w:sz w:val="40"/>
          <w:szCs w:val="40"/>
        </w:rPr>
        <w:t xml:space="preserve"> подготовки</w:t>
      </w:r>
    </w:p>
    <w:p w:rsidR="00E83BF8" w:rsidRPr="00E83BF8" w:rsidRDefault="00E83BF8" w:rsidP="00E83BF8">
      <w:pPr>
        <w:shd w:val="clear" w:color="auto" w:fill="FFFFFF"/>
        <w:spacing w:line="270" w:lineRule="atLeast"/>
        <w:ind w:firstLine="709"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  <w:r w:rsidRPr="00E83BF8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«Законы физики вокруг нас»</w:t>
      </w:r>
      <w:r w:rsidRPr="00E83BF8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 для </w:t>
      </w:r>
      <w:r w:rsidR="00897A97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>9</w:t>
      </w:r>
      <w:r w:rsidRPr="00E83BF8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 класса</w:t>
      </w: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83BF8" w:rsidRPr="00E83BF8" w:rsidRDefault="00E83BF8" w:rsidP="00E83BF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E83BF8" w:rsidRPr="00E83BF8" w:rsidRDefault="00E83BF8" w:rsidP="00E83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F8" w:rsidRDefault="00E83BF8" w:rsidP="00E83BF8">
      <w:pPr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E83BF8" w:rsidRPr="00E83BF8" w:rsidRDefault="00E83BF8" w:rsidP="00E83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F8" w:rsidRPr="00E83BF8" w:rsidRDefault="00E83BF8" w:rsidP="00E83B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A7793E" w:rsidRPr="00E83BF8" w:rsidRDefault="00E83BF8" w:rsidP="00E83BF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en-US"/>
        </w:rPr>
      </w:pPr>
      <w:r w:rsidRPr="00E83BF8">
        <w:rPr>
          <w:rFonts w:ascii="Times New Roman" w:hAnsi="Times New Roman" w:cs="Times New Roman"/>
          <w:sz w:val="28"/>
          <w:szCs w:val="28"/>
        </w:rPr>
        <w:t>2015 г</w:t>
      </w:r>
    </w:p>
    <w:p w:rsidR="00A7793E" w:rsidRPr="00E83BF8" w:rsidRDefault="00A7793E" w:rsidP="00E83BF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en-US"/>
        </w:rPr>
      </w:pPr>
    </w:p>
    <w:p w:rsidR="00A7793E" w:rsidRPr="00E83BF8" w:rsidRDefault="00A7793E" w:rsidP="00E83BF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en-US"/>
        </w:rPr>
      </w:pPr>
    </w:p>
    <w:p w:rsidR="00A7793E" w:rsidRPr="00E83BF8" w:rsidRDefault="00A7793E" w:rsidP="00E83BF8">
      <w:pPr>
        <w:tabs>
          <w:tab w:val="left" w:pos="1005"/>
          <w:tab w:val="center" w:pos="7285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Пояснительная записка</w:t>
      </w:r>
    </w:p>
    <w:p w:rsidR="007F5E23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 Физика составляет основу техники, которая использует физические законы для разрешения практических задач, а совершенствующаяся техника способствует и помогает развитию физики. Огромную роль в развитии науки техники сыграли отечественные и зарубежные ученые. </w:t>
      </w: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Элективный курс</w:t>
      </w:r>
      <w:r w:rsidR="007F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2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7F5E2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83BF8">
        <w:rPr>
          <w:rFonts w:ascii="Times New Roman" w:hAnsi="Times New Roman" w:cs="Times New Roman"/>
          <w:sz w:val="28"/>
          <w:szCs w:val="28"/>
        </w:rPr>
        <w:t xml:space="preserve"> «Законы физики вокруг нас»</w:t>
      </w:r>
      <w:r w:rsidR="007F5E23" w:rsidRPr="007F5E23">
        <w:rPr>
          <w:rFonts w:ascii="Times New Roman" w:hAnsi="Times New Roman"/>
          <w:sz w:val="28"/>
          <w:szCs w:val="28"/>
        </w:rPr>
        <w:t xml:space="preserve"> </w:t>
      </w:r>
      <w:r w:rsidR="007F5E23">
        <w:rPr>
          <w:rFonts w:ascii="Times New Roman" w:hAnsi="Times New Roman"/>
          <w:sz w:val="28"/>
          <w:szCs w:val="28"/>
        </w:rPr>
        <w:t xml:space="preserve">(далее по тексту </w:t>
      </w:r>
      <w:proofErr w:type="gramStart"/>
      <w:r w:rsidR="007F5E23">
        <w:rPr>
          <w:rFonts w:ascii="Times New Roman" w:hAnsi="Times New Roman"/>
          <w:sz w:val="28"/>
          <w:szCs w:val="28"/>
        </w:rPr>
        <w:t xml:space="preserve">курс) </w:t>
      </w:r>
      <w:r w:rsidRPr="00E83BF8">
        <w:rPr>
          <w:rFonts w:ascii="Times New Roman" w:hAnsi="Times New Roman" w:cs="Times New Roman"/>
          <w:sz w:val="28"/>
          <w:szCs w:val="28"/>
        </w:rPr>
        <w:t xml:space="preserve"> создан</w:t>
      </w:r>
      <w:proofErr w:type="gramEnd"/>
      <w:r w:rsidRPr="00E83BF8">
        <w:rPr>
          <w:rFonts w:ascii="Times New Roman" w:hAnsi="Times New Roman" w:cs="Times New Roman"/>
          <w:sz w:val="28"/>
          <w:szCs w:val="28"/>
        </w:rPr>
        <w:t xml:space="preserve"> с целью предпрофильной подготовки для учащихся 9 класса по физике как инвариантный компонент  программы, который должен способствовать выбору учащимися дальнейшего профиля обучения. Методологическим основанием курса является практико - ориентированный подход, связанный с получением учащимися реального опыта исследовательской и познавательной деятельности экспериментального характера, что обеспечивает механизм и развития приобретённых знаний, умений, навыков, а также способствует формированию образовательной компетентности по физике через расширение и обобщение предметных компетенций организации п</w:t>
      </w:r>
      <w:r w:rsidR="009E3158" w:rsidRPr="00E83BF8">
        <w:rPr>
          <w:rFonts w:ascii="Times New Roman" w:hAnsi="Times New Roman" w:cs="Times New Roman"/>
          <w:sz w:val="28"/>
          <w:szCs w:val="28"/>
        </w:rPr>
        <w:t>о подготовке учащимися к сдаче О</w:t>
      </w:r>
      <w:r w:rsidRPr="00E83BF8">
        <w:rPr>
          <w:rFonts w:ascii="Times New Roman" w:hAnsi="Times New Roman" w:cs="Times New Roman"/>
          <w:sz w:val="28"/>
          <w:szCs w:val="28"/>
        </w:rPr>
        <w:t xml:space="preserve">ГЭ. Решение задач- творческий процесс. </w:t>
      </w:r>
    </w:p>
    <w:p w:rsidR="00301226" w:rsidRPr="00E83BF8" w:rsidRDefault="00301226" w:rsidP="00E8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Новизна  программы в системе предпрофильной подготовки заключается в расширении предметных компетенций по физике за счёт практико- ориентированных приёмов познавательной деятельности, активизирующих познавательный интерес учащихся  через мотивационный подход и эмпирические методы. Курс выстроен таким образом, чтобы не только дать сумму научно- прикладной информации, но и  способствовать развитию самостоятельности, инициативы, умения логично и рационально  мыслить, выполнять широкий спектр различных операций и действий в ходе выполнения эксперимента. Эти компетенции позволят ученику определиться в жизни. </w:t>
      </w:r>
    </w:p>
    <w:p w:rsidR="00301226" w:rsidRPr="00E83BF8" w:rsidRDefault="00301226" w:rsidP="00E8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3E" w:rsidRPr="00E83BF8" w:rsidRDefault="00A7793E" w:rsidP="00E83B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>Элективный курс «Физика вокруг нас» создан в рамках организации предпрофильной подготовки для учащихся 9-х классов общеобразовательной школы в соответствии с основными положениями концепции профильного обучения, а также с учётом требований к уровню подготовки выпускников основной школы.</w:t>
      </w:r>
    </w:p>
    <w:p w:rsidR="00A7793E" w:rsidRPr="00E83BF8" w:rsidRDefault="00A7793E" w:rsidP="00E83B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курса рассчитана на 17 часов (1 ч в неделю). В основу программы положены следующие принципы: доступность, научность, связь с жизнью, преемственность.</w:t>
      </w: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Цел</w:t>
      </w:r>
      <w:r w:rsid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</w:t>
      </w:r>
      <w:r w:rsidRP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курса:</w:t>
      </w: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- расширение и обобщение умений, </w:t>
      </w:r>
      <w:proofErr w:type="gramStart"/>
      <w:r w:rsidRPr="00E83BF8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E83BF8">
        <w:rPr>
          <w:rFonts w:ascii="Times New Roman" w:hAnsi="Times New Roman" w:cs="Times New Roman"/>
          <w:sz w:val="28"/>
          <w:szCs w:val="28"/>
        </w:rPr>
        <w:t xml:space="preserve"> учащихся в освоении еди</w:t>
      </w:r>
      <w:r w:rsidR="00E83BF8">
        <w:rPr>
          <w:rFonts w:ascii="Times New Roman" w:hAnsi="Times New Roman" w:cs="Times New Roman"/>
          <w:sz w:val="28"/>
          <w:szCs w:val="28"/>
        </w:rPr>
        <w:t>ного метода научного познания;</w:t>
      </w: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- углубление предметных компетенций в организации подготовки учащимися к сдаче О</w:t>
      </w:r>
      <w:r w:rsidR="00E83BF8">
        <w:rPr>
          <w:rFonts w:ascii="Times New Roman" w:hAnsi="Times New Roman" w:cs="Times New Roman"/>
          <w:sz w:val="28"/>
          <w:szCs w:val="28"/>
        </w:rPr>
        <w:t>ГЭ;</w:t>
      </w: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- осуществление пробы выбора учащимися физико- математического или естественнонаучного профиля обучения.</w:t>
      </w:r>
    </w:p>
    <w:p w:rsidR="00A7793E" w:rsidRPr="00E83BF8" w:rsidRDefault="00A7793E" w:rsidP="00E83B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 курса:</w:t>
      </w:r>
    </w:p>
    <w:p w:rsidR="00A7793E" w:rsidRPr="00E83BF8" w:rsidRDefault="00A7793E" w:rsidP="00E83BF8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овладеть способами применения знаний и интеллектуальных умений при  решении качественных, количественных и экспериментальных задач.</w:t>
      </w:r>
    </w:p>
    <w:p w:rsidR="00A7793E" w:rsidRPr="00E83BF8" w:rsidRDefault="00A7793E" w:rsidP="00E83BF8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сформировать умение  применять математические методы к решению вычислительных, качественных и экспериментальных задач.</w:t>
      </w:r>
    </w:p>
    <w:p w:rsidR="00A7793E" w:rsidRPr="00E83BF8" w:rsidRDefault="00A7793E" w:rsidP="00E83BF8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привлечь учащихся к исследовательской, научной деятельности: развивать умения ставить простейшие исследовательские задачи и решать их доступными средствами.</w:t>
      </w: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Категория: учащиеся 9-х классов, проявляющие интерес к изучению физики, техники.</w:t>
      </w:r>
    </w:p>
    <w:p w:rsidR="00A7793E" w:rsidRPr="00E83BF8" w:rsidRDefault="00A7793E" w:rsidP="00E83B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93E" w:rsidRPr="00E83BF8" w:rsidRDefault="00A7793E" w:rsidP="006A7542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 </w:t>
      </w:r>
      <w:r w:rsidR="006A75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</w:t>
      </w:r>
      <w:proofErr w:type="gramEnd"/>
    </w:p>
    <w:p w:rsidR="00A7793E" w:rsidRPr="00E83BF8" w:rsidRDefault="00BD2F85" w:rsidP="00E83B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 Ома для участка цепи (2</w:t>
      </w:r>
      <w:r w:rsidR="00A7793E"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7793E" w:rsidRPr="00E83BF8" w:rsidRDefault="00A7793E" w:rsidP="00E83B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 Краткая биография ученого Георга Ома. Значение закона Ома для человека. Короткое замыкание. Презентация «Закон Ома для участка цепи».</w:t>
      </w:r>
    </w:p>
    <w:p w:rsidR="00A7793E" w:rsidRPr="00E83BF8" w:rsidRDefault="00A7793E" w:rsidP="00E83B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Экспериментальная задача:  исследовать зависимость силы тока от напряжения; силы тока от сопротивления.</w:t>
      </w:r>
    </w:p>
    <w:p w:rsidR="00A7793E" w:rsidRPr="00E83BF8" w:rsidRDefault="00A7793E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Законы последовате</w:t>
      </w:r>
      <w:r w:rsidR="00ED50C9" w:rsidRPr="00E83BF8">
        <w:rPr>
          <w:rFonts w:ascii="Times New Roman" w:hAnsi="Times New Roman" w:cs="Times New Roman"/>
          <w:b/>
          <w:bCs/>
          <w:sz w:val="28"/>
          <w:szCs w:val="28"/>
        </w:rPr>
        <w:t>льного соединения проводников (1</w:t>
      </w:r>
      <w:r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7793E" w:rsidRPr="00E83BF8" w:rsidRDefault="00A7793E" w:rsidP="00E83BF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lastRenderedPageBreak/>
        <w:t xml:space="preserve">Цепь с последовательным соединением проводников и ее схема.  Использование законов последовательного соединения проводников в жизни человека. </w:t>
      </w:r>
    </w:p>
    <w:p w:rsidR="00A7793E" w:rsidRPr="00E83BF8" w:rsidRDefault="00A7793E" w:rsidP="00E83BF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A7793E" w:rsidRPr="00E83BF8" w:rsidRDefault="00A7793E" w:rsidP="00E83BF8">
      <w:pPr>
        <w:pStyle w:val="a6"/>
        <w:numPr>
          <w:ilvl w:val="0"/>
          <w:numId w:val="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Получение законов последовательного соединения проводников.</w:t>
      </w:r>
    </w:p>
    <w:p w:rsidR="00A7793E" w:rsidRPr="00E83BF8" w:rsidRDefault="00A7793E" w:rsidP="00E83BF8">
      <w:pPr>
        <w:pStyle w:val="a6"/>
        <w:numPr>
          <w:ilvl w:val="0"/>
          <w:numId w:val="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Получение соотношений характеристик тока для </w:t>
      </w:r>
      <w:r w:rsidRPr="00E83B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3BF8">
        <w:rPr>
          <w:rFonts w:ascii="Times New Roman" w:hAnsi="Times New Roman" w:cs="Times New Roman"/>
          <w:sz w:val="28"/>
          <w:szCs w:val="28"/>
        </w:rPr>
        <w:t xml:space="preserve"> одинаковых проводников при их последовательном соединении.</w:t>
      </w:r>
    </w:p>
    <w:p w:rsidR="00A7793E" w:rsidRPr="00E83BF8" w:rsidRDefault="00A7793E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Законы параллельного</w:t>
      </w:r>
      <w:r w:rsidR="00ED50C9"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соединения проводников (2</w:t>
      </w:r>
      <w:r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7793E" w:rsidRPr="00E83BF8" w:rsidRDefault="00A7793E" w:rsidP="00E83BF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Цепь с параллельным соединением проводников и ее схема.  Использование законов параллельного соединения проводников в жизни человека. Расчет электрических цепей.</w:t>
      </w:r>
    </w:p>
    <w:p w:rsidR="00A7793E" w:rsidRPr="00E83BF8" w:rsidRDefault="00A7793E" w:rsidP="00E83BF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A7793E" w:rsidRPr="00E83BF8" w:rsidRDefault="00A7793E" w:rsidP="00E83BF8">
      <w:pPr>
        <w:pStyle w:val="a6"/>
        <w:numPr>
          <w:ilvl w:val="0"/>
          <w:numId w:val="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Получение законов параллельного соединения проводников.</w:t>
      </w:r>
    </w:p>
    <w:p w:rsidR="00A7793E" w:rsidRPr="00E83BF8" w:rsidRDefault="00A7793E" w:rsidP="00E83BF8">
      <w:pPr>
        <w:pStyle w:val="a6"/>
        <w:numPr>
          <w:ilvl w:val="0"/>
          <w:numId w:val="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Получение соотношений характеристик тока для </w:t>
      </w:r>
      <w:r w:rsidRPr="00E83B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3BF8">
        <w:rPr>
          <w:rFonts w:ascii="Times New Roman" w:hAnsi="Times New Roman" w:cs="Times New Roman"/>
          <w:sz w:val="28"/>
          <w:szCs w:val="28"/>
        </w:rPr>
        <w:t xml:space="preserve"> одинаковых проводников при их параллельном соединении.</w:t>
      </w:r>
    </w:p>
    <w:p w:rsidR="00A7793E" w:rsidRPr="00E83BF8" w:rsidRDefault="00A7793E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Законы Ньютон</w:t>
      </w:r>
      <w:r w:rsidR="004E4CC0" w:rsidRPr="00E83BF8">
        <w:rPr>
          <w:rFonts w:ascii="Times New Roman" w:hAnsi="Times New Roman" w:cs="Times New Roman"/>
          <w:b/>
          <w:bCs/>
          <w:sz w:val="28"/>
          <w:szCs w:val="28"/>
        </w:rPr>
        <w:t>а. Закон всемирного тяготения (3</w:t>
      </w:r>
      <w:r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7793E" w:rsidRPr="00E83BF8" w:rsidRDefault="00A7793E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1 закон Ньтона (состояние покоя или равномерное прямолинейное движение). Второй закон Ньютона (движение тел с ускорением). Третий закон Ньютона (взаимодействие тел)</w:t>
      </w:r>
      <w:r w:rsidR="004E4CC0" w:rsidRPr="00E83BF8">
        <w:rPr>
          <w:rFonts w:ascii="Times New Roman" w:hAnsi="Times New Roman" w:cs="Times New Roman"/>
          <w:sz w:val="28"/>
          <w:szCs w:val="28"/>
        </w:rPr>
        <w:t>. Закон всемир</w:t>
      </w:r>
      <w:r w:rsidR="00F51D7C" w:rsidRPr="00E83BF8">
        <w:rPr>
          <w:rFonts w:ascii="Times New Roman" w:hAnsi="Times New Roman" w:cs="Times New Roman"/>
          <w:sz w:val="28"/>
          <w:szCs w:val="28"/>
        </w:rPr>
        <w:t xml:space="preserve">ного тяготения и его следствие: приливы и отливы, орбиты и скорости искусственных спутников Земли. </w:t>
      </w:r>
      <w:r w:rsidRPr="00E83BF8">
        <w:rPr>
          <w:rFonts w:ascii="Times New Roman" w:hAnsi="Times New Roman" w:cs="Times New Roman"/>
          <w:sz w:val="28"/>
          <w:szCs w:val="28"/>
        </w:rPr>
        <w:t>Презентация «Исаак Ньютон».</w:t>
      </w:r>
    </w:p>
    <w:p w:rsidR="00A7793E" w:rsidRPr="00E83BF8" w:rsidRDefault="00A7793E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A7793E" w:rsidRPr="00E83BF8" w:rsidRDefault="004E4CC0" w:rsidP="00E83BF8">
      <w:pPr>
        <w:pStyle w:val="a6"/>
        <w:numPr>
          <w:ilvl w:val="0"/>
          <w:numId w:val="12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Исследование равномерного движения падающих бумажных конусов.</w:t>
      </w:r>
    </w:p>
    <w:p w:rsidR="004E4CC0" w:rsidRPr="00E83BF8" w:rsidRDefault="004E4CC0" w:rsidP="00E83BF8">
      <w:pPr>
        <w:pStyle w:val="a6"/>
        <w:numPr>
          <w:ilvl w:val="0"/>
          <w:numId w:val="12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законов равноускоренного движения.</w:t>
      </w:r>
    </w:p>
    <w:p w:rsidR="009E3158" w:rsidRPr="00E83BF8" w:rsidRDefault="004E4CC0" w:rsidP="00E83BF8">
      <w:pPr>
        <w:pStyle w:val="a6"/>
        <w:numPr>
          <w:ilvl w:val="0"/>
          <w:numId w:val="12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Получение закона равенства сил действия и противодействия при помощи неподвижного блока.</w:t>
      </w:r>
    </w:p>
    <w:p w:rsidR="00F51D7C" w:rsidRPr="00E83BF8" w:rsidRDefault="004A3F7E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 сохранения импульса (2 ч)</w:t>
      </w:r>
    </w:p>
    <w:p w:rsidR="00F51D7C" w:rsidRPr="00E83BF8" w:rsidRDefault="00F51D7C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lastRenderedPageBreak/>
        <w:t xml:space="preserve">    Импульс тела. Импульс силы. Количество движения. Абсолютно – упругий и неупругий удар. </w:t>
      </w:r>
    </w:p>
    <w:p w:rsidR="004A3F7E" w:rsidRPr="00E83BF8" w:rsidRDefault="004A3F7E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4A3F7E" w:rsidRPr="00E83BF8" w:rsidRDefault="004A3F7E" w:rsidP="00E83BF8">
      <w:pPr>
        <w:pStyle w:val="a6"/>
        <w:numPr>
          <w:ilvl w:val="0"/>
          <w:numId w:val="14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передачи удара при помощи маятникового ударного аппарата.</w:t>
      </w:r>
    </w:p>
    <w:p w:rsidR="004A3F7E" w:rsidRPr="00E83BF8" w:rsidRDefault="004A3F7E" w:rsidP="00E83BF8">
      <w:pPr>
        <w:pStyle w:val="a6"/>
        <w:numPr>
          <w:ilvl w:val="0"/>
          <w:numId w:val="14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Расчет силы и длительности удара при падении шара на упругое основание.</w:t>
      </w:r>
    </w:p>
    <w:p w:rsidR="004A3F7E" w:rsidRPr="00E83BF8" w:rsidRDefault="004A3F7E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 сохранения и превращения энергии в механических процессах (2 ч)</w:t>
      </w:r>
    </w:p>
    <w:p w:rsidR="004A3F7E" w:rsidRPr="00E83BF8" w:rsidRDefault="004A3F7E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 Закон сохранения и превращения энергии на моделях.</w:t>
      </w:r>
      <w:r w:rsidR="00230C91" w:rsidRPr="00E83BF8">
        <w:rPr>
          <w:rFonts w:ascii="Times New Roman" w:hAnsi="Times New Roman" w:cs="Times New Roman"/>
          <w:sz w:val="28"/>
          <w:szCs w:val="28"/>
        </w:rPr>
        <w:t xml:space="preserve"> Теорема об изменении кинетической энергии.</w:t>
      </w:r>
    </w:p>
    <w:p w:rsidR="00230C91" w:rsidRPr="00E83BF8" w:rsidRDefault="00230C91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230C91" w:rsidRPr="00E83BF8" w:rsidRDefault="00230C91" w:rsidP="00E83BF8">
      <w:pPr>
        <w:pStyle w:val="a6"/>
        <w:numPr>
          <w:ilvl w:val="0"/>
          <w:numId w:val="15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закона сохранения и превращения энергии при помощи маятника Максвелла.</w:t>
      </w:r>
    </w:p>
    <w:p w:rsidR="00230C91" w:rsidRPr="00E83BF8" w:rsidRDefault="00230C91" w:rsidP="00E83BF8">
      <w:pPr>
        <w:pStyle w:val="a6"/>
        <w:numPr>
          <w:ilvl w:val="0"/>
          <w:numId w:val="15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Расчет работы и кинетической энергии скатывающегося по желобу шарика.</w:t>
      </w:r>
    </w:p>
    <w:p w:rsidR="00230C91" w:rsidRPr="00E83BF8" w:rsidRDefault="00230C91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 электромагнитной индукции (2 ч)</w:t>
      </w:r>
    </w:p>
    <w:p w:rsidR="00230C91" w:rsidRPr="00E83BF8" w:rsidRDefault="00230C91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 Явление электромагнитной индукции.</w:t>
      </w:r>
      <w:r w:rsidR="00BD2F85" w:rsidRPr="00E83BF8">
        <w:rPr>
          <w:rFonts w:ascii="Times New Roman" w:hAnsi="Times New Roman" w:cs="Times New Roman"/>
          <w:sz w:val="28"/>
          <w:szCs w:val="28"/>
        </w:rPr>
        <w:t xml:space="preserve"> История открытия закона электромагнитной индукции М. Фарадеем. Краткая биография ученого.</w:t>
      </w:r>
    </w:p>
    <w:p w:rsidR="00BD2F85" w:rsidRPr="00E83BF8" w:rsidRDefault="009E3158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BD2F85" w:rsidRPr="00E83BF8" w:rsidRDefault="00BD2F85" w:rsidP="00E83BF8">
      <w:pPr>
        <w:pStyle w:val="a6"/>
        <w:numPr>
          <w:ilvl w:val="0"/>
          <w:numId w:val="16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 при сборке различных электрических схем.</w:t>
      </w:r>
    </w:p>
    <w:p w:rsidR="009E3158" w:rsidRPr="00E83BF8" w:rsidRDefault="009E3158" w:rsidP="00E83BF8">
      <w:pPr>
        <w:pStyle w:val="a6"/>
        <w:tabs>
          <w:tab w:val="left" w:pos="-142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Законы отражения и преломления света (3 ч)</w:t>
      </w:r>
    </w:p>
    <w:p w:rsidR="009E3158" w:rsidRPr="00E83BF8" w:rsidRDefault="009E3158" w:rsidP="00E83BF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 Источники света. Образование тени, полутени. Солнечные и лунные затмения. Закон отражения света и его проявление в жизни. Закон преломления света и применение его в жизни. Солнечное излучение – источник жизни на Земле. Волновая оптика Световоды. Глаз – как орган зрения. Дальнозоркасть. Близорукрсть. Оптические приборы. </w:t>
      </w:r>
    </w:p>
    <w:p w:rsidR="009E3158" w:rsidRPr="00E83BF8" w:rsidRDefault="009E3158" w:rsidP="00E83BF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9E3158" w:rsidRPr="00E83BF8" w:rsidRDefault="009E3158" w:rsidP="00E83BF8">
      <w:pPr>
        <w:pStyle w:val="a6"/>
        <w:numPr>
          <w:ilvl w:val="0"/>
          <w:numId w:val="16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распространения света.</w:t>
      </w:r>
    </w:p>
    <w:p w:rsidR="009E3158" w:rsidRPr="00E83BF8" w:rsidRDefault="009E3158" w:rsidP="00E83BF8">
      <w:pPr>
        <w:pStyle w:val="a6"/>
        <w:numPr>
          <w:ilvl w:val="0"/>
          <w:numId w:val="16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явления отражения света.</w:t>
      </w:r>
    </w:p>
    <w:p w:rsidR="009E3158" w:rsidRPr="00E83BF8" w:rsidRDefault="009E3158" w:rsidP="00E83BF8">
      <w:pPr>
        <w:pStyle w:val="a6"/>
        <w:numPr>
          <w:ilvl w:val="0"/>
          <w:numId w:val="16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lastRenderedPageBreak/>
        <w:t>Изучение явления преломления света.</w:t>
      </w:r>
    </w:p>
    <w:p w:rsidR="009E3158" w:rsidRPr="00E83BF8" w:rsidRDefault="009E3158" w:rsidP="00E83BF8">
      <w:pPr>
        <w:tabs>
          <w:tab w:val="left" w:pos="-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Законы волновой оптики.</w:t>
      </w:r>
    </w:p>
    <w:p w:rsidR="009E3158" w:rsidRPr="00E83BF8" w:rsidRDefault="009E3158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    Волновые свойства света: интерференция света, дифракция света. </w:t>
      </w:r>
    </w:p>
    <w:p w:rsidR="009E3158" w:rsidRPr="00E83BF8" w:rsidRDefault="009E3158" w:rsidP="00E83BF8">
      <w:pPr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Экспериментальные задачи: </w:t>
      </w:r>
    </w:p>
    <w:p w:rsidR="009E3158" w:rsidRPr="00E83BF8" w:rsidRDefault="009E3158" w:rsidP="00E83BF8">
      <w:pPr>
        <w:pStyle w:val="a6"/>
        <w:numPr>
          <w:ilvl w:val="0"/>
          <w:numId w:val="18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явления интерференции света.</w:t>
      </w:r>
    </w:p>
    <w:p w:rsidR="009E3158" w:rsidRPr="00E83BF8" w:rsidRDefault="009E3158" w:rsidP="00E83BF8">
      <w:pPr>
        <w:pStyle w:val="a6"/>
        <w:numPr>
          <w:ilvl w:val="0"/>
          <w:numId w:val="18"/>
        </w:numPr>
        <w:tabs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Изучение явления дифракции света.</w:t>
      </w:r>
    </w:p>
    <w:p w:rsidR="00A7793E" w:rsidRPr="00E83BF8" w:rsidRDefault="004A3F7E" w:rsidP="00E83BF8">
      <w:pPr>
        <w:tabs>
          <w:tab w:val="left" w:pos="-142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F85" w:rsidRPr="00E83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93E" w:rsidRPr="00E8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3E" w:rsidRPr="00E83BF8" w:rsidRDefault="00A7793E" w:rsidP="00E83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BF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:rsidR="00A7793E" w:rsidRPr="00E83BF8" w:rsidRDefault="00A7793E" w:rsidP="00E83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05"/>
        <w:gridCol w:w="1182"/>
        <w:gridCol w:w="2551"/>
        <w:gridCol w:w="2858"/>
        <w:gridCol w:w="2127"/>
      </w:tblGrid>
      <w:tr w:rsidR="00A7793E" w:rsidRPr="00E83BF8" w:rsidTr="00BC7EEC">
        <w:tc>
          <w:tcPr>
            <w:tcW w:w="1271" w:type="dxa"/>
            <w:vMerge w:val="restart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05" w:type="dxa"/>
            <w:vMerge w:val="restart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182" w:type="dxa"/>
            <w:vMerge w:val="restart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536" w:type="dxa"/>
            <w:gridSpan w:val="3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</w:t>
            </w:r>
          </w:p>
        </w:tc>
      </w:tr>
      <w:tr w:rsidR="00A7793E" w:rsidRPr="00E83BF8" w:rsidTr="00BC7EEC">
        <w:tc>
          <w:tcPr>
            <w:tcW w:w="1271" w:type="dxa"/>
            <w:vMerge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5" w:type="dxa"/>
            <w:vMerge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Количественные и качественные задачи</w:t>
            </w:r>
          </w:p>
        </w:tc>
        <w:tc>
          <w:tcPr>
            <w:tcW w:w="2858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Экспериментальные задачи</w:t>
            </w:r>
          </w:p>
        </w:tc>
        <w:tc>
          <w:tcPr>
            <w:tcW w:w="2127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Эврестические беседы</w:t>
            </w: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BD2F85" w:rsidRPr="00E83BF8">
              <w:rPr>
                <w:rFonts w:ascii="Times New Roman" w:hAnsi="Times New Roman" w:cs="Times New Roman"/>
                <w:sz w:val="28"/>
                <w:szCs w:val="28"/>
              </w:rPr>
              <w:t xml:space="preserve"> Ома для участка цепи.</w:t>
            </w:r>
          </w:p>
        </w:tc>
        <w:tc>
          <w:tcPr>
            <w:tcW w:w="1182" w:type="dxa"/>
          </w:tcPr>
          <w:p w:rsidR="00A7793E" w:rsidRPr="00E83BF8" w:rsidRDefault="0079646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A7793E" w:rsidRPr="00E83BF8" w:rsidRDefault="00BD2F85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Законы последовательного и параллельного  соединения проводников.</w:t>
            </w:r>
          </w:p>
        </w:tc>
        <w:tc>
          <w:tcPr>
            <w:tcW w:w="1182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A7793E" w:rsidRPr="00E83BF8" w:rsidRDefault="00ED50C9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Законы Ньютона. Закон всемирного тяготения.</w:t>
            </w:r>
          </w:p>
        </w:tc>
        <w:tc>
          <w:tcPr>
            <w:tcW w:w="1182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A7793E" w:rsidRPr="00E83BF8" w:rsidRDefault="00ED50C9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</w:t>
            </w:r>
          </w:p>
        </w:tc>
        <w:tc>
          <w:tcPr>
            <w:tcW w:w="1182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A7793E" w:rsidRPr="00E83BF8" w:rsidRDefault="00ED50C9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превращение энергии в механических процессах.</w:t>
            </w:r>
          </w:p>
        </w:tc>
        <w:tc>
          <w:tcPr>
            <w:tcW w:w="1182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5" w:type="dxa"/>
          </w:tcPr>
          <w:p w:rsidR="00A7793E" w:rsidRPr="00E83BF8" w:rsidRDefault="00ED50C9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1182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158" w:rsidRPr="00E83BF8" w:rsidTr="00BC7EEC">
        <w:tc>
          <w:tcPr>
            <w:tcW w:w="1271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9E3158" w:rsidRPr="00E83BF8" w:rsidRDefault="009E3158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Законы отражения и преломления света.</w:t>
            </w:r>
          </w:p>
        </w:tc>
        <w:tc>
          <w:tcPr>
            <w:tcW w:w="1182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E3158" w:rsidRPr="00E83BF8" w:rsidRDefault="009E3158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158" w:rsidRPr="00E83BF8" w:rsidTr="00BC7EEC">
        <w:tc>
          <w:tcPr>
            <w:tcW w:w="1271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9E3158" w:rsidRPr="00E83BF8" w:rsidRDefault="009E3158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Законы волновой оптики.</w:t>
            </w:r>
          </w:p>
        </w:tc>
        <w:tc>
          <w:tcPr>
            <w:tcW w:w="1182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E3158" w:rsidRPr="00E83BF8" w:rsidRDefault="009E3158" w:rsidP="00E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E3158" w:rsidRPr="00E83BF8" w:rsidRDefault="009E3158" w:rsidP="00E8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3E" w:rsidRPr="00E83BF8" w:rsidTr="00BC7EEC">
        <w:tc>
          <w:tcPr>
            <w:tcW w:w="1271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5" w:type="dxa"/>
          </w:tcPr>
          <w:p w:rsidR="00A7793E" w:rsidRPr="00E83BF8" w:rsidRDefault="00A7793E" w:rsidP="00E83B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82" w:type="dxa"/>
          </w:tcPr>
          <w:p w:rsidR="00A7793E" w:rsidRPr="00E83BF8" w:rsidRDefault="00A7793E" w:rsidP="00E83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A7793E" w:rsidRPr="00E83BF8" w:rsidRDefault="00ED50C9" w:rsidP="00E83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A7793E" w:rsidRPr="00E83BF8" w:rsidRDefault="009E3158" w:rsidP="00E83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A7793E" w:rsidRPr="00E83BF8" w:rsidRDefault="009E3158" w:rsidP="00E83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A7793E" w:rsidRPr="00E83BF8" w:rsidRDefault="00A7793E" w:rsidP="00E83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93E" w:rsidRPr="00E83BF8" w:rsidRDefault="00A7793E" w:rsidP="00E83BF8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уровню подготовки учащихся</w:t>
      </w:r>
    </w:p>
    <w:p w:rsidR="00A7793E" w:rsidRPr="00E83BF8" w:rsidRDefault="00A7793E" w:rsidP="00E83BF8">
      <w:pPr>
        <w:spacing w:after="20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В результате изучения курса ученик должен</w:t>
      </w:r>
    </w:p>
    <w:p w:rsidR="00A7793E" w:rsidRPr="00E83BF8" w:rsidRDefault="00A7793E" w:rsidP="00E83BF8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знать/понимать</w:t>
      </w:r>
    </w:p>
    <w:p w:rsidR="00A7793E" w:rsidRPr="00E83BF8" w:rsidRDefault="00A7793E" w:rsidP="00E83BF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>смысл основных законов.</w:t>
      </w:r>
    </w:p>
    <w:p w:rsidR="00A7793E" w:rsidRPr="00E83BF8" w:rsidRDefault="00A7793E" w:rsidP="00E83B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793E" w:rsidRPr="00E83BF8" w:rsidRDefault="00A7793E" w:rsidP="00E83B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уметь</w:t>
      </w:r>
    </w:p>
    <w:p w:rsidR="00A7793E" w:rsidRPr="00E83BF8" w:rsidRDefault="00A7793E" w:rsidP="00E83B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793E" w:rsidRPr="00E83BF8" w:rsidRDefault="00A7793E" w:rsidP="00E83BF8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работать с простыми приборами по электричеству, составлять электрические цепи, производить измерения, сравнивать, анализировать, делать выводы, обобщать;</w:t>
      </w:r>
    </w:p>
    <w:p w:rsidR="00A7793E" w:rsidRPr="00E83BF8" w:rsidRDefault="00A7793E" w:rsidP="00E83BF8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работать с прост</w:t>
      </w:r>
      <w:r w:rsidR="00301226" w:rsidRPr="00E83BF8">
        <w:rPr>
          <w:rFonts w:ascii="Times New Roman" w:hAnsi="Times New Roman" w:cs="Times New Roman"/>
          <w:sz w:val="28"/>
          <w:szCs w:val="28"/>
        </w:rPr>
        <w:t>ыми приборами по механике «желоб, неподвижный блок</w:t>
      </w:r>
      <w:r w:rsidRPr="00E83BF8">
        <w:rPr>
          <w:rFonts w:ascii="Times New Roman" w:hAnsi="Times New Roman" w:cs="Times New Roman"/>
          <w:sz w:val="28"/>
          <w:szCs w:val="28"/>
        </w:rPr>
        <w:t xml:space="preserve">, тела различной формы и объема» </w:t>
      </w:r>
      <w:r w:rsidR="00301226" w:rsidRPr="00E83BF8">
        <w:rPr>
          <w:rFonts w:ascii="Times New Roman" w:hAnsi="Times New Roman" w:cs="Times New Roman"/>
          <w:sz w:val="28"/>
          <w:szCs w:val="28"/>
        </w:rPr>
        <w:t xml:space="preserve">; </w:t>
      </w:r>
      <w:r w:rsidRPr="00E83BF8">
        <w:rPr>
          <w:rFonts w:ascii="Times New Roman" w:hAnsi="Times New Roman" w:cs="Times New Roman"/>
          <w:sz w:val="28"/>
          <w:szCs w:val="28"/>
        </w:rPr>
        <w:t>проводить несложные опыты, проверять на опыте справедливость законов физики;</w:t>
      </w:r>
    </w:p>
    <w:p w:rsidR="00A7793E" w:rsidRPr="00E83BF8" w:rsidRDefault="00A7793E" w:rsidP="00E83BF8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проводить самостоятельные наблюдения, опыты, исследования, используя типовое оборудование кабинета физики;</w:t>
      </w:r>
    </w:p>
    <w:p w:rsidR="00A7793E" w:rsidRPr="00E83BF8" w:rsidRDefault="00A7793E" w:rsidP="00E83BF8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применять знания теории при решении качественных, количественных и экспериментальных задач.</w:t>
      </w:r>
    </w:p>
    <w:p w:rsidR="00A7793E" w:rsidRPr="00E83BF8" w:rsidRDefault="00A7793E" w:rsidP="00E83B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793E" w:rsidRPr="00E83BF8" w:rsidRDefault="00A7793E" w:rsidP="00E83B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793E" w:rsidRPr="00E83BF8" w:rsidRDefault="00A7793E" w:rsidP="00E83BF8">
      <w:pPr>
        <w:spacing w:after="20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использовать приобретенные знания и умения в практической деятельности и повседневной жизни </w:t>
      </w:r>
      <w:r w:rsidRPr="00E83B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для:</w:t>
      </w:r>
    </w:p>
    <w:p w:rsidR="00A7793E" w:rsidRPr="00E83BF8" w:rsidRDefault="00A7793E" w:rsidP="00E83BF8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практических задач, связанных с жизненными ситуациями;</w:t>
      </w:r>
    </w:p>
    <w:p w:rsidR="00A7793E" w:rsidRPr="00E83BF8" w:rsidRDefault="00A7793E" w:rsidP="00E83BF8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совершенствования собственной познавательной деятельности;</w:t>
      </w:r>
    </w:p>
    <w:p w:rsidR="00A7793E" w:rsidRPr="00E83BF8" w:rsidRDefault="00A7793E" w:rsidP="00E83BF8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самостоятельного поиска, анализа и использования физической информации.</w:t>
      </w:r>
    </w:p>
    <w:p w:rsidR="00E83BF8" w:rsidRDefault="00E83BF8" w:rsidP="00E83BF8">
      <w:pPr>
        <w:tabs>
          <w:tab w:val="left" w:pos="10095"/>
        </w:tabs>
        <w:spacing w:after="20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793E" w:rsidRPr="00E83BF8" w:rsidRDefault="006A7542" w:rsidP="00E83BF8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рекомендуемой учебно-методической литературы</w:t>
      </w:r>
    </w:p>
    <w:p w:rsidR="00A7793E" w:rsidRPr="00E83BF8" w:rsidRDefault="00A7793E" w:rsidP="006A7542">
      <w:pPr>
        <w:numPr>
          <w:ilvl w:val="0"/>
          <w:numId w:val="19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 xml:space="preserve">Лукашик В.И. Сборник задач по физике для 7 – 9 классов. 224с. </w:t>
      </w:r>
      <w:smartTag w:uri="urn:schemas-microsoft-com:office:smarttags" w:element="metricconverter">
        <w:smartTagPr>
          <w:attr w:name="ProductID" w:val="1999 г"/>
        </w:smartTagPr>
        <w:r w:rsidRPr="00E83BF8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83BF8">
        <w:rPr>
          <w:rFonts w:ascii="Times New Roman" w:hAnsi="Times New Roman" w:cs="Times New Roman"/>
          <w:sz w:val="28"/>
          <w:szCs w:val="28"/>
        </w:rPr>
        <w:t>.</w:t>
      </w:r>
    </w:p>
    <w:p w:rsidR="00A7793E" w:rsidRPr="00E83BF8" w:rsidRDefault="00A7793E" w:rsidP="006A7542">
      <w:pPr>
        <w:numPr>
          <w:ilvl w:val="0"/>
          <w:numId w:val="19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Кабардин Олег Фёдорович, Кабардина Светлана Ильинична. ФИЗИКА. Лабораторные работы 7 – 9 классы.</w:t>
      </w:r>
    </w:p>
    <w:p w:rsidR="00A7793E" w:rsidRPr="00E83BF8" w:rsidRDefault="00A7793E" w:rsidP="006A7542">
      <w:pPr>
        <w:pStyle w:val="a6"/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С.А. Хорошавянин. «Физический эксперимент в средней школе». 2006.</w:t>
      </w:r>
    </w:p>
    <w:p w:rsidR="00A7793E" w:rsidRPr="00E83BF8" w:rsidRDefault="00A7793E" w:rsidP="006A7542">
      <w:pPr>
        <w:numPr>
          <w:ilvl w:val="0"/>
          <w:numId w:val="19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Интерактивный курс «Физика 7 – 11» - диск.</w:t>
      </w:r>
    </w:p>
    <w:p w:rsidR="00A7793E" w:rsidRPr="00E83BF8" w:rsidRDefault="00A7793E" w:rsidP="006A7542">
      <w:pPr>
        <w:numPr>
          <w:ilvl w:val="0"/>
          <w:numId w:val="19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Федоскина Н.С. Подробный разбор заданий из сборника задач по физике для 7 -9 классов. 240с. 2004.</w:t>
      </w:r>
    </w:p>
    <w:p w:rsidR="00A7793E" w:rsidRPr="00E83BF8" w:rsidRDefault="00A7793E" w:rsidP="006A7542">
      <w:pPr>
        <w:numPr>
          <w:ilvl w:val="0"/>
          <w:numId w:val="1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Диск «Энциклопедия «Кирилл и Мефодий».</w:t>
      </w:r>
    </w:p>
    <w:p w:rsidR="00A7793E" w:rsidRPr="00E83BF8" w:rsidRDefault="00A7793E" w:rsidP="006A7542">
      <w:pPr>
        <w:numPr>
          <w:ilvl w:val="0"/>
          <w:numId w:val="1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F8">
        <w:rPr>
          <w:rFonts w:ascii="Times New Roman" w:hAnsi="Times New Roman" w:cs="Times New Roman"/>
          <w:sz w:val="28"/>
          <w:szCs w:val="28"/>
        </w:rPr>
        <w:t>Ю.И. Дик. «Физика. Словарь юного школьника». 2004 г.</w:t>
      </w:r>
    </w:p>
    <w:p w:rsidR="00A7793E" w:rsidRPr="00E83BF8" w:rsidRDefault="00A7793E" w:rsidP="00E83B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7793E" w:rsidRPr="00E83BF8" w:rsidRDefault="00A7793E" w:rsidP="00E83B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7793E" w:rsidRPr="00E83BF8" w:rsidRDefault="00A7793E" w:rsidP="00E83BF8">
      <w:pPr>
        <w:ind w:firstLine="709"/>
        <w:jc w:val="both"/>
        <w:rPr>
          <w:rFonts w:ascii="Times New Roman" w:hAnsi="Times New Roman" w:cs="Times New Roman"/>
        </w:rPr>
      </w:pPr>
    </w:p>
    <w:p w:rsidR="00A7793E" w:rsidRDefault="00A7793E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E83BF8">
      <w:pPr>
        <w:ind w:firstLine="709"/>
        <w:rPr>
          <w:rFonts w:ascii="Times New Roman" w:hAnsi="Times New Roman" w:cs="Times New Roman"/>
        </w:rPr>
      </w:pPr>
    </w:p>
    <w:p w:rsidR="00897A97" w:rsidRDefault="00897A97" w:rsidP="00897A97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Приложение к рабочей программе элективного курса </w:t>
      </w:r>
    </w:p>
    <w:p w:rsidR="00897A97" w:rsidRPr="00897A97" w:rsidRDefault="00897A97" w:rsidP="00897A97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«Законы физики вокруг нас» для 9 класса</w:t>
      </w:r>
    </w:p>
    <w:p w:rsidR="00897A97" w:rsidRDefault="00897A97" w:rsidP="00897A97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7A97" w:rsidRPr="00E83BF8" w:rsidRDefault="00897A97" w:rsidP="00897A97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Календарно-тематический план</w:t>
      </w:r>
    </w:p>
    <w:p w:rsidR="00897A97" w:rsidRPr="00E83BF8" w:rsidRDefault="00897A97" w:rsidP="00897A97">
      <w:pPr>
        <w:tabs>
          <w:tab w:val="left" w:pos="6135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tbl>
      <w:tblPr>
        <w:tblW w:w="1411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6797"/>
        <w:gridCol w:w="1485"/>
        <w:gridCol w:w="2217"/>
        <w:gridCol w:w="2408"/>
      </w:tblGrid>
      <w:tr w:rsidR="00897A97" w:rsidRPr="00E83BF8" w:rsidTr="000902CA">
        <w:trPr>
          <w:trHeight w:val="966"/>
        </w:trPr>
        <w:tc>
          <w:tcPr>
            <w:tcW w:w="879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90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Раздел, тема урока</w:t>
            </w:r>
          </w:p>
        </w:tc>
        <w:tc>
          <w:tcPr>
            <w:tcW w:w="1260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290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93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90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>Закон ОМА для участка цепи. Решение экспериментальной задачи.</w:t>
            </w:r>
          </w:p>
        </w:tc>
        <w:tc>
          <w:tcPr>
            <w:tcW w:w="1260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последовательного соединения проводников (решение экспериментальных задач).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Законы параллельного соединения проводников (решение экспериментальных задач).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 электрических цепей.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Законы Ньютона. Закон всемирного тяготения. Модели.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Законы Ньютона.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Законы Ньютона.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сохранения импульса. Теория ударов. Лекция.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сохранения импульса.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сохранения и превращения энергии в механических процессах. Модели. Лекция.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сохранения и превращения энергии в механических процессах.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электромагнитной индукции. Лекция.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электромагнитной индукции.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отражения и преломления света. Эвристическая беседа «Свет на службе человека».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экспериментальной задачи «Изучение </w:t>
            </w:r>
            <w:proofErr w:type="gramStart"/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 отражения</w:t>
            </w:r>
            <w:proofErr w:type="gramEnd"/>
            <w:r w:rsidRPr="00E83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света», «Изучение изображения в плоском зеркале».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экспериментальной задачи «Изучение явления преломления света».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Законы волновой оптики. Интерференция. Дифракция. 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A97" w:rsidRPr="00E83BF8" w:rsidTr="000902C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3B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7" w:rsidRPr="00E83BF8" w:rsidRDefault="00897A97" w:rsidP="000902CA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7A97" w:rsidRPr="00E83BF8" w:rsidRDefault="00897A97" w:rsidP="00E83BF8">
      <w:pPr>
        <w:ind w:firstLine="709"/>
        <w:rPr>
          <w:rFonts w:ascii="Times New Roman" w:hAnsi="Times New Roman" w:cs="Times New Roman"/>
        </w:rPr>
      </w:pPr>
    </w:p>
    <w:sectPr w:rsidR="00897A97" w:rsidRPr="00E83BF8" w:rsidSect="00897A97">
      <w:headerReference w:type="default" r:id="rId8"/>
      <w:pgSz w:w="16838" w:h="11906" w:orient="landscape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58" w:rsidRDefault="00E83BF8">
      <w:pPr>
        <w:spacing w:after="0" w:line="240" w:lineRule="auto"/>
      </w:pPr>
      <w:r>
        <w:separator/>
      </w:r>
    </w:p>
  </w:endnote>
  <w:endnote w:type="continuationSeparator" w:id="0">
    <w:p w:rsidR="00422458" w:rsidRDefault="00E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58" w:rsidRDefault="00E83BF8">
      <w:pPr>
        <w:spacing w:after="0" w:line="240" w:lineRule="auto"/>
      </w:pPr>
      <w:r>
        <w:separator/>
      </w:r>
    </w:p>
  </w:footnote>
  <w:footnote w:type="continuationSeparator" w:id="0">
    <w:p w:rsidR="00422458" w:rsidRDefault="00E8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11" w:rsidRDefault="00301226" w:rsidP="00971C11">
    <w:pPr>
      <w:pStyle w:val="a3"/>
      <w:tabs>
        <w:tab w:val="clear" w:pos="4677"/>
        <w:tab w:val="clear" w:pos="9355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96B"/>
    <w:multiLevelType w:val="hybridMultilevel"/>
    <w:tmpl w:val="F8C0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B74DA"/>
    <w:multiLevelType w:val="hybridMultilevel"/>
    <w:tmpl w:val="6A9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9B6"/>
    <w:multiLevelType w:val="hybridMultilevel"/>
    <w:tmpl w:val="D44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8A6"/>
    <w:multiLevelType w:val="hybridMultilevel"/>
    <w:tmpl w:val="4E3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6C2B"/>
    <w:multiLevelType w:val="hybridMultilevel"/>
    <w:tmpl w:val="1D1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6838"/>
    <w:multiLevelType w:val="hybridMultilevel"/>
    <w:tmpl w:val="2A8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1DE1"/>
    <w:multiLevelType w:val="hybridMultilevel"/>
    <w:tmpl w:val="402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15AE"/>
    <w:multiLevelType w:val="hybridMultilevel"/>
    <w:tmpl w:val="B9E89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50D9"/>
    <w:multiLevelType w:val="hybridMultilevel"/>
    <w:tmpl w:val="62F4BE5E"/>
    <w:lvl w:ilvl="0" w:tplc="5CDA9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A468C7"/>
    <w:multiLevelType w:val="hybridMultilevel"/>
    <w:tmpl w:val="CD66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5211"/>
    <w:multiLevelType w:val="hybridMultilevel"/>
    <w:tmpl w:val="2088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B38ED"/>
    <w:multiLevelType w:val="hybridMultilevel"/>
    <w:tmpl w:val="D6948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C82"/>
    <w:multiLevelType w:val="hybridMultilevel"/>
    <w:tmpl w:val="BF1E91B4"/>
    <w:lvl w:ilvl="0" w:tplc="1556EA8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C061AC6"/>
    <w:multiLevelType w:val="hybridMultilevel"/>
    <w:tmpl w:val="F60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450D2"/>
    <w:multiLevelType w:val="hybridMultilevel"/>
    <w:tmpl w:val="EB4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0906"/>
    <w:multiLevelType w:val="hybridMultilevel"/>
    <w:tmpl w:val="497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6551F"/>
    <w:multiLevelType w:val="hybridMultilevel"/>
    <w:tmpl w:val="4E3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FD5"/>
    <w:multiLevelType w:val="hybridMultilevel"/>
    <w:tmpl w:val="579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F0E"/>
    <w:multiLevelType w:val="hybridMultilevel"/>
    <w:tmpl w:val="DC2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7"/>
  </w:num>
  <w:num w:numId="9">
    <w:abstractNumId w:val="15"/>
  </w:num>
  <w:num w:numId="10">
    <w:abstractNumId w:val="16"/>
  </w:num>
  <w:num w:numId="11">
    <w:abstractNumId w:val="5"/>
  </w:num>
  <w:num w:numId="12">
    <w:abstractNumId w:val="13"/>
  </w:num>
  <w:num w:numId="13">
    <w:abstractNumId w:val="12"/>
  </w:num>
  <w:num w:numId="14">
    <w:abstractNumId w:val="18"/>
  </w:num>
  <w:num w:numId="15">
    <w:abstractNumId w:val="10"/>
  </w:num>
  <w:num w:numId="16">
    <w:abstractNumId w:val="9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E"/>
    <w:rsid w:val="0009671F"/>
    <w:rsid w:val="00230C91"/>
    <w:rsid w:val="00232D98"/>
    <w:rsid w:val="00301226"/>
    <w:rsid w:val="00422458"/>
    <w:rsid w:val="004A3F7E"/>
    <w:rsid w:val="004E4CC0"/>
    <w:rsid w:val="006A7542"/>
    <w:rsid w:val="00786E66"/>
    <w:rsid w:val="00796468"/>
    <w:rsid w:val="007F5E23"/>
    <w:rsid w:val="00897A97"/>
    <w:rsid w:val="009E3158"/>
    <w:rsid w:val="00A7793E"/>
    <w:rsid w:val="00BD2F85"/>
    <w:rsid w:val="00E83BF8"/>
    <w:rsid w:val="00ED50C9"/>
    <w:rsid w:val="00F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9F856"/>
  <w15:chartTrackingRefBased/>
  <w15:docId w15:val="{ECC779BC-8FF9-440B-868D-6AB21F3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3E"/>
  </w:style>
  <w:style w:type="table" w:styleId="a5">
    <w:name w:val="Table Grid"/>
    <w:basedOn w:val="a1"/>
    <w:uiPriority w:val="39"/>
    <w:rsid w:val="00A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720551-CDFC-4AF1-9CFE-716C8F83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Rogozhnikova</cp:lastModifiedBy>
  <cp:revision>6</cp:revision>
  <dcterms:created xsi:type="dcterms:W3CDTF">2014-09-26T02:39:00Z</dcterms:created>
  <dcterms:modified xsi:type="dcterms:W3CDTF">2016-02-05T09:21:00Z</dcterms:modified>
</cp:coreProperties>
</file>